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6E7A" w14:textId="77777777" w:rsidR="00AE25B2" w:rsidRPr="00100EC5" w:rsidRDefault="00CC2A19">
      <w:pPr>
        <w:spacing w:before="67" w:line="276" w:lineRule="auto"/>
        <w:ind w:left="4833" w:right="4439" w:firstLine="9"/>
        <w:rPr>
          <w:b/>
          <w:sz w:val="17"/>
          <w:lang w:val="eu-ES"/>
        </w:rPr>
      </w:pPr>
      <w:r w:rsidRPr="00100EC5">
        <w:rPr>
          <w:b/>
          <w:noProof/>
          <w:sz w:val="17"/>
          <w:lang w:val="eu-ES"/>
        </w:rPr>
        <w:drawing>
          <wp:anchor distT="0" distB="0" distL="0" distR="0" simplePos="0" relativeHeight="15728640" behindDoc="0" locked="0" layoutInCell="1" allowOverlap="1" wp14:anchorId="439A6ED2" wp14:editId="439A6ED3">
            <wp:simplePos x="0" y="0"/>
            <wp:positionH relativeFrom="page">
              <wp:posOffset>3083654</wp:posOffset>
            </wp:positionH>
            <wp:positionV relativeFrom="paragraph">
              <wp:posOffset>52344</wp:posOffset>
            </wp:positionV>
            <wp:extent cx="787705" cy="7812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705" cy="78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0EC5">
        <w:rPr>
          <w:b/>
          <w:spacing w:val="-2"/>
          <w:sz w:val="18"/>
          <w:lang w:val="eu-ES"/>
        </w:rPr>
        <w:t xml:space="preserve">ORTZAIZEKO HERRIKO </w:t>
      </w:r>
      <w:r w:rsidRPr="00100EC5">
        <w:rPr>
          <w:b/>
          <w:spacing w:val="-2"/>
          <w:sz w:val="17"/>
          <w:lang w:val="eu-ES"/>
        </w:rPr>
        <w:t>ETXEA</w:t>
      </w:r>
    </w:p>
    <w:p w14:paraId="439A6E7B" w14:textId="77777777" w:rsidR="00AE25B2" w:rsidRPr="00100EC5" w:rsidRDefault="00CC2A19">
      <w:pPr>
        <w:spacing w:before="121" w:line="326" w:lineRule="auto"/>
        <w:ind w:left="4847" w:right="5088"/>
        <w:rPr>
          <w:sz w:val="16"/>
          <w:lang w:val="eu-ES"/>
        </w:rPr>
      </w:pPr>
      <w:r w:rsidRPr="00100EC5">
        <w:rPr>
          <w:spacing w:val="-2"/>
          <w:sz w:val="16"/>
          <w:lang w:val="eu-ES"/>
        </w:rPr>
        <w:t xml:space="preserve">MAIRIE </w:t>
      </w:r>
      <w:r w:rsidRPr="00100EC5">
        <w:rPr>
          <w:spacing w:val="-4"/>
          <w:sz w:val="16"/>
          <w:lang w:val="eu-ES"/>
        </w:rPr>
        <w:t>D'OSSÈS</w:t>
      </w:r>
    </w:p>
    <w:p w14:paraId="439A6E7C" w14:textId="77777777" w:rsidR="00AE25B2" w:rsidRPr="00100EC5" w:rsidRDefault="00AE25B2">
      <w:pPr>
        <w:pStyle w:val="Corpsdetexte"/>
        <w:spacing w:before="61"/>
        <w:rPr>
          <w:sz w:val="27"/>
          <w:lang w:val="eu-ES"/>
        </w:rPr>
      </w:pPr>
    </w:p>
    <w:p w14:paraId="439A6E7D" w14:textId="77777777" w:rsidR="00AE25B2" w:rsidRPr="00100EC5" w:rsidRDefault="00CC2A19">
      <w:pPr>
        <w:pStyle w:val="Titre1"/>
        <w:spacing w:line="249" w:lineRule="auto"/>
        <w:rPr>
          <w:lang w:val="eu-ES"/>
        </w:rPr>
      </w:pPr>
      <w:r w:rsidRPr="00100EC5">
        <w:rPr>
          <w:spacing w:val="-2"/>
          <w:w w:val="105"/>
          <w:lang w:val="eu-ES"/>
        </w:rPr>
        <w:t>ORTZAIZEKO HERRIKO KONTSEILUAREN ERABAKIA</w:t>
      </w:r>
    </w:p>
    <w:p w14:paraId="439A6E7E" w14:textId="77777777" w:rsidR="00AE25B2" w:rsidRPr="00100EC5" w:rsidRDefault="00CC2A19">
      <w:pPr>
        <w:pStyle w:val="Titre2"/>
        <w:spacing w:before="247"/>
        <w:ind w:left="432"/>
        <w:rPr>
          <w:u w:val="none"/>
          <w:lang w:val="eu-ES"/>
        </w:rPr>
      </w:pPr>
      <w:r w:rsidRPr="00100EC5">
        <w:rPr>
          <w:u w:val="thick" w:color="525252"/>
          <w:lang w:val="eu-ES"/>
        </w:rPr>
        <w:t>2025eko ekainaren 3ko saioa</w:t>
      </w:r>
    </w:p>
    <w:p w14:paraId="439A6E7F" w14:textId="77777777" w:rsidR="00AE25B2" w:rsidRPr="00100EC5" w:rsidRDefault="00CC2A19">
      <w:pPr>
        <w:pStyle w:val="Corpsdetexte"/>
        <w:spacing w:before="252"/>
        <w:ind w:left="244" w:right="1269" w:firstLine="8"/>
        <w:jc w:val="both"/>
        <w:rPr>
          <w:lang w:val="eu-ES"/>
        </w:rPr>
      </w:pPr>
      <w:r w:rsidRPr="00100EC5">
        <w:rPr>
          <w:lang w:val="eu-ES"/>
        </w:rPr>
        <w:t xml:space="preserve">Bi mila eta hogeita bost urteko ekainaren hiruan arratseko zazpiak eta erdietan biltzera deiturik, herri honetako Herriko Kontseilua </w:t>
      </w:r>
      <w:r w:rsidRPr="00100EC5">
        <w:rPr>
          <w:lang w:val="eu-ES"/>
        </w:rPr>
        <w:t>frantses legeak behartu kopuruan bildu da, bilkuren ohiko lekuan Jean-Marc OÇAFRAIN auzapeza saioko lehendakari izanik.</w:t>
      </w:r>
    </w:p>
    <w:p w14:paraId="439A6E80" w14:textId="77777777" w:rsidR="00AE25B2" w:rsidRPr="00100EC5" w:rsidRDefault="00CC2A19">
      <w:pPr>
        <w:pStyle w:val="Corpsdetexte"/>
        <w:spacing w:before="250"/>
        <w:ind w:left="237" w:right="1274" w:firstLine="4"/>
        <w:jc w:val="both"/>
        <w:rPr>
          <w:lang w:val="eu-ES"/>
        </w:rPr>
      </w:pPr>
      <w:r w:rsidRPr="00100EC5">
        <w:rPr>
          <w:b/>
          <w:u w:val="thick" w:color="525252"/>
          <w:lang w:val="eu-ES"/>
        </w:rPr>
        <w:t>Presente ziren</w:t>
      </w:r>
      <w:r w:rsidRPr="00100EC5">
        <w:rPr>
          <w:bCs/>
          <w:u w:val="single" w:color="525252"/>
          <w:lang w:val="eu-ES"/>
        </w:rPr>
        <w:t xml:space="preserve">: </w:t>
      </w:r>
      <w:r w:rsidRPr="00100EC5">
        <w:rPr>
          <w:bCs/>
          <w:u w:color="525252"/>
          <w:lang w:val="eu-ES"/>
        </w:rPr>
        <w:t>CHAMALBIDE Corinne, CASIRIAIN Elena, DACHAGUER Peio, FALXA Odile, GOICOECHEA Iñaki, IDIART Claudine, IÑARRA François, IR</w:t>
      </w:r>
      <w:r w:rsidRPr="00100EC5">
        <w:rPr>
          <w:bCs/>
          <w:u w:color="525252"/>
          <w:lang w:val="eu-ES"/>
        </w:rPr>
        <w:t>IART Jean Claude, JORAJURIA Ramuntxo, MATEO Jean François, LEKUMBERRY Xantxo, OÇAFRAIN Jean-Marc, PERUSANSENA Elodie</w:t>
      </w:r>
    </w:p>
    <w:p w14:paraId="439A6E81" w14:textId="77777777" w:rsidR="00AE25B2" w:rsidRPr="00100EC5" w:rsidRDefault="00CC2A19">
      <w:pPr>
        <w:spacing w:before="252"/>
        <w:ind w:left="237"/>
        <w:rPr>
          <w:lang w:val="eu-ES"/>
        </w:rPr>
      </w:pPr>
      <w:r w:rsidRPr="00100EC5">
        <w:rPr>
          <w:b/>
          <w:u w:val="thick" w:color="525252"/>
          <w:lang w:val="eu-ES"/>
        </w:rPr>
        <w:t xml:space="preserve">Ezin etorriak:  </w:t>
      </w:r>
      <w:r w:rsidRPr="00100EC5">
        <w:rPr>
          <w:bCs/>
          <w:u w:color="525252"/>
          <w:lang w:val="eu-ES"/>
        </w:rPr>
        <w:t>AYÇAGUER Elorri, HEGUY Antton</w:t>
      </w:r>
    </w:p>
    <w:p w14:paraId="439A6E82" w14:textId="77777777" w:rsidR="00AE25B2" w:rsidRPr="00100EC5" w:rsidRDefault="00AE25B2">
      <w:pPr>
        <w:pStyle w:val="Corpsdetexte"/>
        <w:spacing w:before="3"/>
        <w:rPr>
          <w:lang w:val="eu-ES"/>
        </w:rPr>
      </w:pPr>
    </w:p>
    <w:p w14:paraId="439A6E83" w14:textId="77777777" w:rsidR="00AE25B2" w:rsidRPr="00100EC5" w:rsidRDefault="00CC2A19">
      <w:pPr>
        <w:ind w:left="244"/>
        <w:rPr>
          <w:bCs/>
          <w:lang w:val="eu-ES"/>
        </w:rPr>
      </w:pPr>
      <w:r w:rsidRPr="00100EC5">
        <w:rPr>
          <w:b/>
          <w:u w:val="thick" w:color="525252"/>
          <w:lang w:val="eu-ES"/>
        </w:rPr>
        <w:t xml:space="preserve">Saioko idazkaria: </w:t>
      </w:r>
      <w:r w:rsidRPr="00100EC5">
        <w:rPr>
          <w:bCs/>
          <w:u w:color="525252"/>
          <w:lang w:val="eu-ES"/>
        </w:rPr>
        <w:t>CASIRIAIN Elena</w:t>
      </w:r>
    </w:p>
    <w:p w14:paraId="439A6E84" w14:textId="77777777" w:rsidR="00AE25B2" w:rsidRPr="009A3BB9" w:rsidRDefault="00CC2A19">
      <w:pPr>
        <w:spacing w:before="227"/>
        <w:ind w:left="238"/>
        <w:rPr>
          <w:sz w:val="20"/>
          <w:lang w:val="eu-ES"/>
        </w:rPr>
      </w:pPr>
      <w:r w:rsidRPr="009A3BB9">
        <w:rPr>
          <w:sz w:val="20"/>
          <w:u w:color="525252"/>
          <w:lang w:val="eu-ES"/>
        </w:rPr>
        <w:t>Deialdiaren data: 2025eko maiatzaren 27a</w:t>
      </w:r>
    </w:p>
    <w:p w14:paraId="439A6E85" w14:textId="77777777" w:rsidR="00AE25B2" w:rsidRPr="009A3BB9" w:rsidRDefault="00CC2A19">
      <w:pPr>
        <w:spacing w:before="1"/>
        <w:ind w:left="233"/>
        <w:rPr>
          <w:sz w:val="20"/>
          <w:lang w:val="eu-ES"/>
        </w:rPr>
      </w:pPr>
      <w:r w:rsidRPr="009A3BB9">
        <w:rPr>
          <w:sz w:val="20"/>
          <w:u w:color="525252"/>
          <w:lang w:val="eu-ES"/>
        </w:rPr>
        <w:t xml:space="preserve">Afixatze </w:t>
      </w:r>
      <w:r w:rsidRPr="009A3BB9">
        <w:rPr>
          <w:sz w:val="20"/>
          <w:u w:color="525252"/>
          <w:lang w:val="eu-ES"/>
        </w:rPr>
        <w:t>data: 2025eko maiatzaren 27a</w:t>
      </w:r>
    </w:p>
    <w:p w14:paraId="439A6E86" w14:textId="77777777" w:rsidR="00AE25B2" w:rsidRPr="009A3BB9" w:rsidRDefault="00AE25B2">
      <w:pPr>
        <w:pStyle w:val="Corpsdetexte"/>
        <w:rPr>
          <w:lang w:val="eu-ES"/>
        </w:rPr>
      </w:pPr>
    </w:p>
    <w:p w14:paraId="439A6E87" w14:textId="77777777" w:rsidR="00AE25B2" w:rsidRPr="00100EC5" w:rsidRDefault="00AE25B2">
      <w:pPr>
        <w:pStyle w:val="Corpsdetexte"/>
        <w:spacing w:before="19"/>
        <w:rPr>
          <w:lang w:val="eu-ES"/>
        </w:rPr>
      </w:pPr>
    </w:p>
    <w:p w14:paraId="439A6E88" w14:textId="77777777" w:rsidR="00AE25B2" w:rsidRPr="009A3BB9" w:rsidRDefault="00CC2A19">
      <w:pPr>
        <w:ind w:left="411" w:right="1463"/>
        <w:jc w:val="center"/>
        <w:rPr>
          <w:b/>
          <w:lang w:val="eu-ES"/>
        </w:rPr>
      </w:pPr>
      <w:r w:rsidRPr="009A3BB9">
        <w:rPr>
          <w:b/>
          <w:u w:color="525252"/>
          <w:lang w:val="eu-ES"/>
        </w:rPr>
        <w:t>4. ERABAKIA: LANDA EREMUEN ELEKTRIFIKATZEA – « FACE AB (LURPEKO HEDATZEA) 2025  PROGRAMA»</w:t>
      </w:r>
    </w:p>
    <w:p w14:paraId="439A6E89" w14:textId="6C78DDFF" w:rsidR="00AE25B2" w:rsidRPr="00100EC5" w:rsidRDefault="00CC2A19">
      <w:pPr>
        <w:pStyle w:val="Titre2"/>
        <w:spacing w:before="4"/>
        <w:ind w:right="1522"/>
        <w:rPr>
          <w:b w:val="0"/>
          <w:u w:val="none"/>
          <w:lang w:val="eu-ES"/>
        </w:rPr>
      </w:pPr>
      <w:r w:rsidRPr="009A3BB9">
        <w:rPr>
          <w:u w:val="none" w:color="525252"/>
          <w:lang w:val="eu-ES"/>
        </w:rPr>
        <w:t>PROIEKTUAREN ETA HERRIAREN ZATIAREN FINANTZAZIOAREN ONARPENA</w:t>
      </w:r>
    </w:p>
    <w:p w14:paraId="439A6E8A" w14:textId="77777777" w:rsidR="00AE25B2" w:rsidRPr="00100EC5" w:rsidRDefault="00CC2A19">
      <w:pPr>
        <w:spacing w:before="250"/>
        <w:ind w:left="416" w:right="1463"/>
        <w:jc w:val="center"/>
        <w:rPr>
          <w:i/>
          <w:sz w:val="18"/>
          <w:lang w:val="eu-ES"/>
        </w:rPr>
      </w:pPr>
      <w:r w:rsidRPr="00100EC5">
        <w:rPr>
          <w:i/>
          <w:sz w:val="18"/>
          <w:lang w:val="eu-ES"/>
        </w:rPr>
        <w:t>( 9.1nomenklatura)</w:t>
      </w:r>
    </w:p>
    <w:p w14:paraId="439A6E8B" w14:textId="77777777" w:rsidR="00AE25B2" w:rsidRPr="00100EC5" w:rsidRDefault="00AE25B2">
      <w:pPr>
        <w:pStyle w:val="Corpsdetexte"/>
        <w:rPr>
          <w:i/>
          <w:sz w:val="18"/>
          <w:lang w:val="eu-ES"/>
        </w:rPr>
      </w:pPr>
    </w:p>
    <w:p w14:paraId="439A6E8C" w14:textId="4F88779F" w:rsidR="00AE25B2" w:rsidRPr="00100EC5" w:rsidRDefault="00CC2A19">
      <w:pPr>
        <w:ind w:left="228" w:right="1288" w:firstLine="4"/>
        <w:jc w:val="both"/>
        <w:rPr>
          <w:b/>
          <w:lang w:val="eu-ES"/>
        </w:rPr>
      </w:pPr>
      <w:r w:rsidRPr="00100EC5">
        <w:rPr>
          <w:lang w:val="eu-ES"/>
        </w:rPr>
        <w:t xml:space="preserve">Auzapezak Herri Biltzarrari jakinarazi dio Territoire d'Energie des Pyrénées Atlantiques-ri eskatu diola honako lanen ikerketa abiatzea: </w:t>
      </w:r>
      <w:r w:rsidR="00325373">
        <w:rPr>
          <w:lang w:val="eu-ES"/>
        </w:rPr>
        <w:t>e</w:t>
      </w:r>
      <w:r w:rsidRPr="00100EC5">
        <w:rPr>
          <w:lang w:val="eu-ES"/>
        </w:rPr>
        <w:t>torkizuneko Herriko Eraikinarentzako hedatzea.</w:t>
      </w:r>
    </w:p>
    <w:p w14:paraId="439A6E8D" w14:textId="77777777" w:rsidR="00AE25B2" w:rsidRPr="00100EC5" w:rsidRDefault="00CC2A19">
      <w:pPr>
        <w:pStyle w:val="Corpsdetexte"/>
        <w:spacing w:before="251"/>
        <w:ind w:left="223" w:right="1289" w:firstLine="4"/>
        <w:jc w:val="both"/>
        <w:rPr>
          <w:lang w:val="eu-ES"/>
        </w:rPr>
      </w:pPr>
      <w:r w:rsidRPr="00100EC5">
        <w:rPr>
          <w:lang w:val="eu-ES"/>
        </w:rPr>
        <w:t>TE64-ko lehendakariak herriari adierazi dio zenbatekoak izanen litezkee</w:t>
      </w:r>
      <w:r w:rsidRPr="00100EC5">
        <w:rPr>
          <w:lang w:val="eu-ES"/>
        </w:rPr>
        <w:t>n obren gastuak, eta Hazparneko COREBA enpresak eginen dituela.</w:t>
      </w:r>
    </w:p>
    <w:p w14:paraId="439A6E8E" w14:textId="77777777" w:rsidR="00AE25B2" w:rsidRPr="00100EC5" w:rsidRDefault="00CC2A19">
      <w:pPr>
        <w:pStyle w:val="Corpsdetexte"/>
        <w:spacing w:before="250"/>
        <w:ind w:left="222" w:right="1301"/>
        <w:jc w:val="both"/>
        <w:rPr>
          <w:lang w:val="eu-ES"/>
        </w:rPr>
      </w:pPr>
      <w:r w:rsidRPr="00100EC5">
        <w:rPr>
          <w:lang w:val="eu-ES"/>
        </w:rPr>
        <w:t>Auzapezak zehaztu du lan horiek «FACE AB (Lurpeko hedatzea) 2025 » Landa Eremuaren Elektrifikatzeko Programara aurkeztuko direla eta Herri Biltzarrari proposatu dio gastua onartzea eta lanen d</w:t>
      </w:r>
      <w:r w:rsidRPr="00100EC5">
        <w:rPr>
          <w:lang w:val="eu-ES"/>
        </w:rPr>
        <w:t>iruztatzea bozkatzea.</w:t>
      </w:r>
    </w:p>
    <w:p w14:paraId="439A6E8F" w14:textId="77777777" w:rsidR="00AE25B2" w:rsidRPr="00100EC5" w:rsidRDefault="00CC2A19">
      <w:pPr>
        <w:pStyle w:val="Corpsdetexte"/>
        <w:spacing w:before="250"/>
        <w:ind w:left="224"/>
        <w:jc w:val="both"/>
        <w:rPr>
          <w:lang w:val="eu-ES"/>
        </w:rPr>
      </w:pPr>
      <w:r w:rsidRPr="00100EC5">
        <w:rPr>
          <w:lang w:val="eu-ES"/>
        </w:rPr>
        <w:t>Herri Biltzarrak, Auzapezaren azalpenak entzun eta eztabaidaturik,</w:t>
      </w:r>
    </w:p>
    <w:p w14:paraId="439A6E90" w14:textId="77777777" w:rsidR="00AE25B2" w:rsidRPr="00100EC5" w:rsidRDefault="00AE25B2">
      <w:pPr>
        <w:pStyle w:val="Corpsdetexte"/>
        <w:spacing w:before="1"/>
        <w:rPr>
          <w:lang w:val="eu-ES"/>
        </w:rPr>
      </w:pPr>
    </w:p>
    <w:p w14:paraId="439A6E91" w14:textId="77777777" w:rsidR="00AE25B2" w:rsidRPr="000B6007" w:rsidRDefault="00CC2A19">
      <w:pPr>
        <w:pStyle w:val="Paragraphedeliste"/>
        <w:numPr>
          <w:ilvl w:val="0"/>
          <w:numId w:val="2"/>
        </w:numPr>
        <w:tabs>
          <w:tab w:val="left" w:pos="939"/>
          <w:tab w:val="left" w:pos="944"/>
        </w:tabs>
        <w:spacing w:line="237" w:lineRule="auto"/>
        <w:ind w:right="1304" w:hanging="361"/>
        <w:rPr>
          <w:bCs/>
          <w:lang w:val="eu-ES"/>
        </w:rPr>
      </w:pPr>
      <w:r w:rsidRPr="00100EC5">
        <w:rPr>
          <w:b/>
          <w:lang w:val="eu-ES"/>
        </w:rPr>
        <w:t xml:space="preserve">ERABAKI DU, </w:t>
      </w:r>
      <w:r w:rsidRPr="000B6007">
        <w:rPr>
          <w:bCs/>
          <w:lang w:val="eu-ES"/>
        </w:rPr>
        <w:t>lehenago aipatu lanen eginaraztea, eta Territoire d’Energie des Pyrénées-Atlantiques erakundeari agindu dio lan horien eginaraztea,</w:t>
      </w:r>
    </w:p>
    <w:p w14:paraId="439A6E92" w14:textId="77777777" w:rsidR="00AE25B2" w:rsidRPr="00100EC5" w:rsidRDefault="00AE25B2">
      <w:pPr>
        <w:pStyle w:val="Paragraphedeliste"/>
        <w:spacing w:line="237" w:lineRule="auto"/>
        <w:rPr>
          <w:lang w:val="eu-ES"/>
        </w:rPr>
        <w:sectPr w:rsidR="00AE25B2" w:rsidRPr="00100EC5">
          <w:type w:val="continuous"/>
          <w:pgSz w:w="11900" w:h="16820"/>
          <w:pgMar w:top="600" w:right="0" w:bottom="280" w:left="1275" w:header="720" w:footer="720" w:gutter="0"/>
          <w:cols w:space="720"/>
        </w:sectPr>
      </w:pPr>
    </w:p>
    <w:p w14:paraId="439A6E93" w14:textId="77777777" w:rsidR="00AE25B2" w:rsidRPr="000B6007" w:rsidRDefault="00CC2A19">
      <w:pPr>
        <w:pStyle w:val="Paragraphedeliste"/>
        <w:numPr>
          <w:ilvl w:val="0"/>
          <w:numId w:val="2"/>
        </w:numPr>
        <w:tabs>
          <w:tab w:val="left" w:pos="1000"/>
        </w:tabs>
        <w:spacing w:before="71" w:line="237" w:lineRule="auto"/>
        <w:ind w:left="1000" w:right="1750" w:hanging="363"/>
        <w:rPr>
          <w:bCs/>
          <w:sz w:val="21"/>
          <w:lang w:val="eu-ES"/>
        </w:rPr>
      </w:pPr>
      <w:r w:rsidRPr="00100EC5">
        <w:rPr>
          <w:b/>
          <w:sz w:val="21"/>
          <w:lang w:val="eu-ES"/>
        </w:rPr>
        <w:lastRenderedPageBreak/>
        <w:t xml:space="preserve">ONARTU DITU, </w:t>
      </w:r>
      <w:r w:rsidRPr="000B6007">
        <w:rPr>
          <w:bCs/>
          <w:sz w:val="21"/>
          <w:lang w:val="eu-ES"/>
        </w:rPr>
        <w:t>lanen zenbatekoa eta egin beharreko gastua, honelako xehetasunekin:</w:t>
      </w:r>
    </w:p>
    <w:p w14:paraId="439A6E94" w14:textId="77777777" w:rsidR="00AE25B2" w:rsidRPr="00100EC5" w:rsidRDefault="00CC2A19">
      <w:pPr>
        <w:pStyle w:val="Paragraphedeliste"/>
        <w:numPr>
          <w:ilvl w:val="0"/>
          <w:numId w:val="1"/>
        </w:numPr>
        <w:tabs>
          <w:tab w:val="left" w:pos="992"/>
          <w:tab w:val="left" w:pos="7961"/>
        </w:tabs>
        <w:spacing w:line="259" w:lineRule="exact"/>
        <w:rPr>
          <w:position w:val="1"/>
          <w:lang w:val="eu-ES"/>
        </w:rPr>
      </w:pPr>
      <w:r w:rsidRPr="00100EC5">
        <w:rPr>
          <w:position w:val="1"/>
          <w:lang w:val="eu-ES"/>
        </w:rPr>
        <w:t>Lanen zenbatekoa zergak barne</w:t>
      </w:r>
      <w:r w:rsidRPr="00100EC5">
        <w:rPr>
          <w:position w:val="1"/>
          <w:lang w:val="eu-ES"/>
        </w:rPr>
        <w:tab/>
      </w:r>
      <w:r w:rsidRPr="00100EC5">
        <w:rPr>
          <w:lang w:val="eu-ES"/>
        </w:rPr>
        <w:t>37</w:t>
      </w:r>
      <w:r w:rsidRPr="00100EC5">
        <w:rPr>
          <w:spacing w:val="-8"/>
          <w:lang w:val="eu-ES"/>
        </w:rPr>
        <w:t xml:space="preserve"> </w:t>
      </w:r>
      <w:r w:rsidRPr="00100EC5">
        <w:rPr>
          <w:lang w:val="eu-ES"/>
        </w:rPr>
        <w:t>971.65</w:t>
      </w:r>
      <w:r w:rsidRPr="00100EC5">
        <w:rPr>
          <w:spacing w:val="10"/>
          <w:lang w:val="eu-ES"/>
        </w:rPr>
        <w:t xml:space="preserve"> </w:t>
      </w:r>
      <w:r w:rsidRPr="00100EC5">
        <w:rPr>
          <w:spacing w:val="-10"/>
          <w:lang w:val="eu-ES"/>
        </w:rPr>
        <w:t>€</w:t>
      </w: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772"/>
        <w:gridCol w:w="6570"/>
        <w:gridCol w:w="1715"/>
      </w:tblGrid>
      <w:tr w:rsidR="00100EC5" w:rsidRPr="00100EC5" w14:paraId="439A6E98" w14:textId="77777777">
        <w:trPr>
          <w:trHeight w:val="255"/>
        </w:trPr>
        <w:tc>
          <w:tcPr>
            <w:tcW w:w="772" w:type="dxa"/>
          </w:tcPr>
          <w:p w14:paraId="439A6E95" w14:textId="77777777" w:rsidR="00AE25B2" w:rsidRPr="00100EC5" w:rsidRDefault="00CC2A19">
            <w:pPr>
              <w:pStyle w:val="TableParagraph"/>
              <w:spacing w:line="235" w:lineRule="exact"/>
              <w:ind w:left="137"/>
              <w:rPr>
                <w:lang w:val="eu-ES"/>
              </w:rPr>
            </w:pPr>
            <w:r w:rsidRPr="00100EC5">
              <w:rPr>
                <w:spacing w:val="-10"/>
                <w:lang w:val="eu-ES"/>
              </w:rPr>
              <w:t>-,</w:t>
            </w:r>
          </w:p>
        </w:tc>
        <w:tc>
          <w:tcPr>
            <w:tcW w:w="6570" w:type="dxa"/>
          </w:tcPr>
          <w:p w14:paraId="439A6E96" w14:textId="0989C798" w:rsidR="00AE25B2" w:rsidRPr="00100EC5" w:rsidRDefault="00CC5F42">
            <w:pPr>
              <w:pStyle w:val="TableParagraph"/>
              <w:spacing w:line="235" w:lineRule="exact"/>
              <w:ind w:left="9"/>
              <w:jc w:val="left"/>
              <w:rPr>
                <w:lang w:val="eu-ES"/>
              </w:rPr>
            </w:pPr>
            <w:r>
              <w:rPr>
                <w:lang w:val="eu-ES"/>
              </w:rPr>
              <w:t>Obra agintaritzari</w:t>
            </w:r>
            <w:r w:rsidRPr="00100EC5">
              <w:rPr>
                <w:lang w:val="eu-ES"/>
              </w:rPr>
              <w:t xml:space="preserve"> aholkularitza, obra kudeantza eta ezustekoak</w:t>
            </w:r>
          </w:p>
        </w:tc>
        <w:tc>
          <w:tcPr>
            <w:tcW w:w="1715" w:type="dxa"/>
          </w:tcPr>
          <w:p w14:paraId="439A6E97" w14:textId="77777777" w:rsidR="00AE25B2" w:rsidRPr="00100EC5" w:rsidRDefault="00CC2A19">
            <w:pPr>
              <w:pStyle w:val="TableParagraph"/>
              <w:spacing w:before="2" w:line="233" w:lineRule="exact"/>
              <w:ind w:right="114"/>
              <w:jc w:val="right"/>
              <w:rPr>
                <w:lang w:val="eu-ES"/>
              </w:rPr>
            </w:pPr>
            <w:r w:rsidRPr="00100EC5">
              <w:rPr>
                <w:lang w:val="eu-ES"/>
              </w:rPr>
              <w:t>3</w:t>
            </w:r>
            <w:r w:rsidRPr="00100EC5">
              <w:rPr>
                <w:spacing w:val="-7"/>
                <w:lang w:val="eu-ES"/>
              </w:rPr>
              <w:t xml:space="preserve"> </w:t>
            </w:r>
            <w:r w:rsidRPr="00100EC5">
              <w:rPr>
                <w:lang w:val="eu-ES"/>
              </w:rPr>
              <w:t>797.16</w:t>
            </w:r>
            <w:r w:rsidRPr="00100EC5">
              <w:rPr>
                <w:spacing w:val="13"/>
                <w:lang w:val="eu-ES"/>
              </w:rPr>
              <w:t xml:space="preserve"> </w:t>
            </w:r>
            <w:r w:rsidRPr="00100EC5">
              <w:rPr>
                <w:spacing w:val="-10"/>
                <w:lang w:val="eu-ES"/>
              </w:rPr>
              <w:t>€</w:t>
            </w:r>
          </w:p>
        </w:tc>
      </w:tr>
      <w:tr w:rsidR="00100EC5" w:rsidRPr="00100EC5" w14:paraId="439A6E9C" w14:textId="77777777">
        <w:trPr>
          <w:trHeight w:val="249"/>
        </w:trPr>
        <w:tc>
          <w:tcPr>
            <w:tcW w:w="772" w:type="dxa"/>
          </w:tcPr>
          <w:p w14:paraId="439A6E99" w14:textId="77777777" w:rsidR="00AE25B2" w:rsidRPr="00100EC5" w:rsidRDefault="00CC2A19">
            <w:pPr>
              <w:pStyle w:val="TableParagraph"/>
              <w:ind w:left="138"/>
              <w:rPr>
                <w:lang w:val="eu-ES"/>
              </w:rPr>
            </w:pPr>
            <w:r w:rsidRPr="00100EC5">
              <w:rPr>
                <w:spacing w:val="-10"/>
                <w:lang w:val="eu-ES"/>
              </w:rPr>
              <w:t>-,</w:t>
            </w:r>
          </w:p>
        </w:tc>
        <w:tc>
          <w:tcPr>
            <w:tcW w:w="6570" w:type="dxa"/>
          </w:tcPr>
          <w:p w14:paraId="439A6E9A" w14:textId="77777777" w:rsidR="00AE25B2" w:rsidRPr="00100EC5" w:rsidRDefault="00CC2A19">
            <w:pPr>
              <w:pStyle w:val="TableParagraph"/>
              <w:ind w:left="9"/>
              <w:jc w:val="left"/>
              <w:rPr>
                <w:lang w:val="eu-ES"/>
              </w:rPr>
            </w:pPr>
            <w:r w:rsidRPr="00100EC5">
              <w:rPr>
                <w:lang w:val="eu-ES"/>
              </w:rPr>
              <w:t>Notario aktak (1)</w:t>
            </w:r>
          </w:p>
        </w:tc>
        <w:tc>
          <w:tcPr>
            <w:tcW w:w="1715" w:type="dxa"/>
          </w:tcPr>
          <w:p w14:paraId="439A6E9B" w14:textId="77777777" w:rsidR="00AE25B2" w:rsidRPr="00100EC5" w:rsidRDefault="00CC2A19">
            <w:pPr>
              <w:pStyle w:val="TableParagraph"/>
              <w:ind w:right="99"/>
              <w:jc w:val="right"/>
              <w:rPr>
                <w:lang w:val="eu-ES"/>
              </w:rPr>
            </w:pPr>
            <w:r w:rsidRPr="00100EC5">
              <w:rPr>
                <w:lang w:val="eu-ES"/>
              </w:rPr>
              <w:t>345.00</w:t>
            </w:r>
            <w:r w:rsidRPr="00100EC5">
              <w:rPr>
                <w:spacing w:val="2"/>
                <w:lang w:val="eu-ES"/>
              </w:rPr>
              <w:t xml:space="preserve"> </w:t>
            </w:r>
            <w:r w:rsidRPr="00100EC5">
              <w:rPr>
                <w:spacing w:val="-10"/>
                <w:lang w:val="eu-ES"/>
              </w:rPr>
              <w:t>€</w:t>
            </w:r>
          </w:p>
        </w:tc>
      </w:tr>
      <w:tr w:rsidR="00100EC5" w:rsidRPr="00100EC5" w14:paraId="439A6EA0" w14:textId="77777777">
        <w:trPr>
          <w:trHeight w:val="254"/>
        </w:trPr>
        <w:tc>
          <w:tcPr>
            <w:tcW w:w="772" w:type="dxa"/>
          </w:tcPr>
          <w:p w14:paraId="439A6E9D" w14:textId="77777777" w:rsidR="00AE25B2" w:rsidRPr="00100EC5" w:rsidRDefault="00AE25B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  <w:lang w:val="eu-ES"/>
              </w:rPr>
            </w:pPr>
          </w:p>
        </w:tc>
        <w:tc>
          <w:tcPr>
            <w:tcW w:w="6570" w:type="dxa"/>
          </w:tcPr>
          <w:p w14:paraId="439A6E9E" w14:textId="77777777" w:rsidR="00AE25B2" w:rsidRPr="00100EC5" w:rsidRDefault="00CC2A19">
            <w:pPr>
              <w:pStyle w:val="TableParagraph"/>
              <w:spacing w:line="235" w:lineRule="exact"/>
              <w:ind w:left="5"/>
              <w:jc w:val="left"/>
              <w:rPr>
                <w:lang w:val="eu-ES"/>
              </w:rPr>
            </w:pPr>
            <w:r w:rsidRPr="00100EC5">
              <w:rPr>
                <w:lang w:val="eu-ES"/>
              </w:rPr>
              <w:t xml:space="preserve">TE64 ren </w:t>
            </w:r>
            <w:r w:rsidRPr="00100EC5">
              <w:rPr>
                <w:lang w:val="eu-ES"/>
              </w:rPr>
              <w:t>kudeaketa gastuak</w:t>
            </w:r>
          </w:p>
        </w:tc>
        <w:tc>
          <w:tcPr>
            <w:tcW w:w="1715" w:type="dxa"/>
          </w:tcPr>
          <w:p w14:paraId="439A6E9F" w14:textId="77777777" w:rsidR="00AE25B2" w:rsidRPr="00100EC5" w:rsidRDefault="00CC2A19">
            <w:pPr>
              <w:pStyle w:val="TableParagraph"/>
              <w:spacing w:before="2" w:line="233" w:lineRule="exact"/>
              <w:ind w:right="75"/>
              <w:jc w:val="right"/>
              <w:rPr>
                <w:lang w:val="eu-ES"/>
              </w:rPr>
            </w:pPr>
            <w:r w:rsidRPr="00100EC5">
              <w:rPr>
                <w:lang w:val="eu-ES"/>
              </w:rPr>
              <w:t>1</w:t>
            </w:r>
            <w:r w:rsidRPr="00100EC5">
              <w:rPr>
                <w:spacing w:val="-7"/>
                <w:lang w:val="eu-ES"/>
              </w:rPr>
              <w:t xml:space="preserve"> </w:t>
            </w:r>
            <w:r w:rsidRPr="00100EC5">
              <w:rPr>
                <w:lang w:val="eu-ES"/>
              </w:rPr>
              <w:t>898.58</w:t>
            </w:r>
            <w:r w:rsidRPr="00100EC5">
              <w:rPr>
                <w:spacing w:val="7"/>
                <w:lang w:val="eu-ES"/>
              </w:rPr>
              <w:t xml:space="preserve"> </w:t>
            </w:r>
            <w:r w:rsidRPr="00100EC5">
              <w:rPr>
                <w:spacing w:val="-10"/>
                <w:lang w:val="eu-ES"/>
              </w:rPr>
              <w:t>€</w:t>
            </w:r>
          </w:p>
        </w:tc>
      </w:tr>
      <w:tr w:rsidR="00AE25B2" w:rsidRPr="00100EC5" w14:paraId="439A6EA4" w14:textId="77777777">
        <w:trPr>
          <w:trHeight w:val="250"/>
        </w:trPr>
        <w:tc>
          <w:tcPr>
            <w:tcW w:w="772" w:type="dxa"/>
          </w:tcPr>
          <w:p w14:paraId="439A6EA1" w14:textId="77777777" w:rsidR="00AE25B2" w:rsidRPr="00100EC5" w:rsidRDefault="00CC2A19">
            <w:pPr>
              <w:pStyle w:val="TableParagraph"/>
              <w:ind w:left="45"/>
              <w:rPr>
                <w:lang w:val="eu-ES"/>
              </w:rPr>
            </w:pPr>
            <w:r w:rsidRPr="00100EC5">
              <w:rPr>
                <w:spacing w:val="-2"/>
                <w:lang w:val="eu-ES"/>
              </w:rPr>
              <w:t>OROTARA</w:t>
            </w:r>
          </w:p>
        </w:tc>
        <w:tc>
          <w:tcPr>
            <w:tcW w:w="6570" w:type="dxa"/>
          </w:tcPr>
          <w:p w14:paraId="439A6EA2" w14:textId="2F1696A7" w:rsidR="00AE25B2" w:rsidRPr="00100EC5" w:rsidRDefault="00AE25B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  <w:lang w:val="eu-ES"/>
              </w:rPr>
            </w:pPr>
          </w:p>
        </w:tc>
        <w:tc>
          <w:tcPr>
            <w:tcW w:w="1715" w:type="dxa"/>
          </w:tcPr>
          <w:p w14:paraId="439A6EA3" w14:textId="77777777" w:rsidR="00AE25B2" w:rsidRPr="00100EC5" w:rsidRDefault="00CC2A19">
            <w:pPr>
              <w:pStyle w:val="TableParagraph"/>
              <w:ind w:right="46"/>
              <w:jc w:val="right"/>
              <w:rPr>
                <w:lang w:val="eu-ES"/>
              </w:rPr>
            </w:pPr>
            <w:r w:rsidRPr="00100EC5">
              <w:rPr>
                <w:lang w:val="eu-ES"/>
              </w:rPr>
              <w:t>44</w:t>
            </w:r>
            <w:r w:rsidRPr="00100EC5">
              <w:rPr>
                <w:spacing w:val="-13"/>
                <w:lang w:val="eu-ES"/>
              </w:rPr>
              <w:t xml:space="preserve"> </w:t>
            </w:r>
            <w:r w:rsidRPr="00100EC5">
              <w:rPr>
                <w:lang w:val="eu-ES"/>
              </w:rPr>
              <w:t>012.39</w:t>
            </w:r>
            <w:r w:rsidRPr="00100EC5">
              <w:rPr>
                <w:spacing w:val="18"/>
                <w:lang w:val="eu-ES"/>
              </w:rPr>
              <w:t xml:space="preserve"> </w:t>
            </w:r>
            <w:r w:rsidRPr="00100EC5">
              <w:rPr>
                <w:spacing w:val="-10"/>
                <w:lang w:val="eu-ES"/>
              </w:rPr>
              <w:t>€</w:t>
            </w:r>
          </w:p>
        </w:tc>
      </w:tr>
    </w:tbl>
    <w:p w14:paraId="439A6EA5" w14:textId="77777777" w:rsidR="00AE25B2" w:rsidRPr="00100EC5" w:rsidRDefault="00AE25B2">
      <w:pPr>
        <w:pStyle w:val="Corpsdetexte"/>
        <w:spacing w:before="6"/>
        <w:rPr>
          <w:lang w:val="eu-ES"/>
        </w:rPr>
      </w:pPr>
    </w:p>
    <w:p w14:paraId="439A6EA6" w14:textId="266B9519" w:rsidR="00AE25B2" w:rsidRPr="00100EC5" w:rsidRDefault="00CC2A19">
      <w:pPr>
        <w:pStyle w:val="Paragraphedeliste"/>
        <w:numPr>
          <w:ilvl w:val="0"/>
          <w:numId w:val="2"/>
        </w:numPr>
        <w:tabs>
          <w:tab w:val="left" w:pos="985"/>
          <w:tab w:val="left" w:pos="989"/>
        </w:tabs>
        <w:spacing w:line="232" w:lineRule="auto"/>
        <w:ind w:left="985" w:right="1861" w:hanging="363"/>
        <w:rPr>
          <w:sz w:val="21"/>
          <w:lang w:val="eu-ES"/>
        </w:rPr>
      </w:pPr>
      <w:r w:rsidRPr="00100EC5">
        <w:rPr>
          <w:b/>
          <w:sz w:val="21"/>
          <w:lang w:val="eu-ES"/>
        </w:rPr>
        <w:t xml:space="preserve">ONARTU DU, ekintzaren finantzazio aurrekontu plana, </w:t>
      </w:r>
      <w:r w:rsidR="004678E1" w:rsidRPr="00100EC5">
        <w:rPr>
          <w:b/>
          <w:sz w:val="21"/>
          <w:lang w:val="eu-ES"/>
        </w:rPr>
        <w:t>honelako</w:t>
      </w:r>
      <w:r w:rsidRPr="00100EC5">
        <w:rPr>
          <w:b/>
          <w:sz w:val="21"/>
          <w:lang w:val="eu-ES"/>
        </w:rPr>
        <w:t xml:space="preserve"> xehetasunekin:</w:t>
      </w:r>
    </w:p>
    <w:p w14:paraId="439A6EA7" w14:textId="77777777" w:rsidR="00AE25B2" w:rsidRPr="00100EC5" w:rsidRDefault="00CC2A19">
      <w:pPr>
        <w:pStyle w:val="Corpsdetexte"/>
        <w:tabs>
          <w:tab w:val="left" w:pos="6967"/>
        </w:tabs>
        <w:spacing w:before="7" w:line="251" w:lineRule="exact"/>
        <w:ind w:right="1497"/>
        <w:jc w:val="right"/>
        <w:rPr>
          <w:lang w:val="eu-ES"/>
        </w:rPr>
      </w:pPr>
      <w:r w:rsidRPr="00100EC5">
        <w:rPr>
          <w:spacing w:val="-2"/>
          <w:lang w:val="eu-ES"/>
        </w:rPr>
        <w:t>FACE parte hartzea</w:t>
      </w:r>
      <w:r w:rsidRPr="00100EC5">
        <w:rPr>
          <w:lang w:val="eu-ES"/>
        </w:rPr>
        <w:tab/>
        <w:t>20</w:t>
      </w:r>
      <w:r w:rsidRPr="00100EC5">
        <w:rPr>
          <w:spacing w:val="-9"/>
          <w:lang w:val="eu-ES"/>
        </w:rPr>
        <w:t xml:space="preserve"> </w:t>
      </w:r>
      <w:r w:rsidRPr="00100EC5">
        <w:rPr>
          <w:lang w:val="eu-ES"/>
        </w:rPr>
        <w:t>000.00</w:t>
      </w:r>
      <w:r w:rsidRPr="00100EC5">
        <w:rPr>
          <w:spacing w:val="13"/>
          <w:lang w:val="eu-ES"/>
        </w:rPr>
        <w:t xml:space="preserve"> </w:t>
      </w:r>
      <w:r w:rsidRPr="00100EC5">
        <w:rPr>
          <w:spacing w:val="-10"/>
          <w:lang w:val="eu-ES"/>
        </w:rPr>
        <w:t>€</w:t>
      </w:r>
    </w:p>
    <w:p w14:paraId="439A6EA8" w14:textId="77777777" w:rsidR="00AE25B2" w:rsidRPr="00100EC5" w:rsidRDefault="00CC2A19">
      <w:pPr>
        <w:pStyle w:val="Paragraphedeliste"/>
        <w:numPr>
          <w:ilvl w:val="0"/>
          <w:numId w:val="1"/>
        </w:numPr>
        <w:tabs>
          <w:tab w:val="left" w:pos="357"/>
          <w:tab w:val="left" w:pos="7441"/>
        </w:tabs>
        <w:spacing w:line="251" w:lineRule="exact"/>
        <w:ind w:left="357" w:right="1497" w:hanging="357"/>
        <w:jc w:val="right"/>
        <w:rPr>
          <w:lang w:val="eu-ES"/>
        </w:rPr>
      </w:pPr>
      <w:r w:rsidRPr="00100EC5">
        <w:rPr>
          <w:lang w:val="eu-ES"/>
        </w:rPr>
        <w:t>TE64k aurretiaz ordaindutako BEZ</w:t>
      </w:r>
      <w:r w:rsidRPr="00100EC5">
        <w:rPr>
          <w:lang w:val="eu-ES"/>
        </w:rPr>
        <w:tab/>
        <w:t>6</w:t>
      </w:r>
      <w:r w:rsidRPr="00100EC5">
        <w:rPr>
          <w:spacing w:val="-5"/>
          <w:lang w:val="eu-ES"/>
        </w:rPr>
        <w:t xml:space="preserve"> </w:t>
      </w:r>
      <w:r w:rsidRPr="00100EC5">
        <w:rPr>
          <w:lang w:val="eu-ES"/>
        </w:rPr>
        <w:t>961.47</w:t>
      </w:r>
      <w:r w:rsidRPr="00100EC5">
        <w:rPr>
          <w:spacing w:val="15"/>
          <w:lang w:val="eu-ES"/>
        </w:rPr>
        <w:t xml:space="preserve"> </w:t>
      </w:r>
      <w:r w:rsidRPr="00100EC5">
        <w:rPr>
          <w:spacing w:val="-10"/>
          <w:lang w:val="eu-ES"/>
        </w:rPr>
        <w:t>€</w:t>
      </w:r>
    </w:p>
    <w:p w14:paraId="439A6EA9" w14:textId="6973ADC6" w:rsidR="00AE25B2" w:rsidRPr="00100EC5" w:rsidRDefault="00CC2A19">
      <w:pPr>
        <w:pStyle w:val="Corpsdetexte"/>
        <w:tabs>
          <w:tab w:val="left" w:pos="7951"/>
        </w:tabs>
        <w:spacing w:before="4" w:line="237" w:lineRule="auto"/>
        <w:ind w:left="982" w:right="1502"/>
        <w:rPr>
          <w:lang w:val="eu-ES"/>
        </w:rPr>
      </w:pPr>
      <w:r w:rsidRPr="00100EC5">
        <w:rPr>
          <w:lang w:val="eu-ES"/>
        </w:rPr>
        <w:t>Herriak funts libreekin ordainduko dituen lanak</w:t>
      </w:r>
      <w:r w:rsidRPr="00100EC5">
        <w:rPr>
          <w:lang w:val="eu-ES"/>
        </w:rPr>
        <w:tab/>
        <w:t xml:space="preserve">15 </w:t>
      </w:r>
      <w:r w:rsidRPr="00100EC5">
        <w:rPr>
          <w:lang w:val="eu-ES"/>
        </w:rPr>
        <w:t>152,34 €  Herriak funts libreekin ordainduko dituen kudeaketa gastuak (</w:t>
      </w:r>
      <w:r w:rsidR="004678E1">
        <w:rPr>
          <w:lang w:val="eu-ES"/>
        </w:rPr>
        <w:t>funts libreetatik finantzatzekoa</w:t>
      </w:r>
      <w:r w:rsidRPr="00100EC5">
        <w:rPr>
          <w:lang w:val="eu-ES"/>
        </w:rPr>
        <w:t>)</w:t>
      </w:r>
    </w:p>
    <w:p w14:paraId="439A6EAA" w14:textId="77777777" w:rsidR="00AE25B2" w:rsidRPr="00100EC5" w:rsidRDefault="00AE25B2">
      <w:pPr>
        <w:pStyle w:val="Corpsdetexte"/>
        <w:spacing w:before="3"/>
        <w:rPr>
          <w:sz w:val="16"/>
          <w:lang w:val="eu-ES"/>
        </w:rPr>
      </w:pPr>
    </w:p>
    <w:p w14:paraId="439A6EAB" w14:textId="77777777" w:rsidR="00AE25B2" w:rsidRPr="00100EC5" w:rsidRDefault="00AE25B2">
      <w:pPr>
        <w:pStyle w:val="Corpsdetexte"/>
        <w:rPr>
          <w:sz w:val="16"/>
          <w:lang w:val="eu-ES"/>
        </w:rPr>
        <w:sectPr w:rsidR="00AE25B2" w:rsidRPr="00100EC5">
          <w:pgSz w:w="11900" w:h="16820"/>
          <w:pgMar w:top="460" w:right="0" w:bottom="280" w:left="1275" w:header="720" w:footer="720" w:gutter="0"/>
          <w:cols w:space="720"/>
        </w:sectPr>
      </w:pPr>
    </w:p>
    <w:p w14:paraId="439A6EAC" w14:textId="77777777" w:rsidR="00AE25B2" w:rsidRPr="00100EC5" w:rsidRDefault="00AE25B2">
      <w:pPr>
        <w:pStyle w:val="Corpsdetexte"/>
        <w:rPr>
          <w:lang w:val="eu-ES"/>
        </w:rPr>
      </w:pPr>
    </w:p>
    <w:p w14:paraId="439A6EAD" w14:textId="77777777" w:rsidR="00AE25B2" w:rsidRPr="00100EC5" w:rsidRDefault="00AE25B2">
      <w:pPr>
        <w:pStyle w:val="Corpsdetexte"/>
        <w:spacing w:before="15"/>
        <w:rPr>
          <w:lang w:val="eu-ES"/>
        </w:rPr>
      </w:pPr>
    </w:p>
    <w:p w14:paraId="439A6EAE" w14:textId="77777777" w:rsidR="00AE25B2" w:rsidRPr="00100EC5" w:rsidRDefault="00CC2A19">
      <w:pPr>
        <w:pStyle w:val="Corpsdetexte"/>
        <w:ind w:left="316"/>
        <w:rPr>
          <w:lang w:val="eu-ES"/>
        </w:rPr>
      </w:pPr>
      <w:r w:rsidRPr="00100EC5">
        <w:rPr>
          <w:spacing w:val="-2"/>
          <w:lang w:val="eu-ES"/>
        </w:rPr>
        <w:t>OROTARA</w:t>
      </w:r>
    </w:p>
    <w:p w14:paraId="439A6EAF" w14:textId="77777777" w:rsidR="00AE25B2" w:rsidRPr="00100EC5" w:rsidRDefault="00CC2A19">
      <w:pPr>
        <w:pStyle w:val="Corpsdetexte"/>
        <w:spacing w:before="94"/>
        <w:ind w:right="1520"/>
        <w:jc w:val="right"/>
        <w:rPr>
          <w:lang w:val="eu-ES"/>
        </w:rPr>
      </w:pPr>
      <w:r w:rsidRPr="00100EC5">
        <w:rPr>
          <w:lang w:val="eu-ES"/>
        </w:rPr>
        <w:br w:type="column"/>
      </w:r>
      <w:r w:rsidRPr="00100EC5">
        <w:rPr>
          <w:lang w:val="eu-ES"/>
        </w:rPr>
        <w:t>1</w:t>
      </w:r>
      <w:r w:rsidRPr="00100EC5">
        <w:rPr>
          <w:spacing w:val="-4"/>
          <w:lang w:val="eu-ES"/>
        </w:rPr>
        <w:t xml:space="preserve"> </w:t>
      </w:r>
      <w:r w:rsidRPr="00100EC5">
        <w:rPr>
          <w:lang w:val="eu-ES"/>
        </w:rPr>
        <w:t>898.58</w:t>
      </w:r>
      <w:r w:rsidRPr="00100EC5">
        <w:rPr>
          <w:spacing w:val="10"/>
          <w:lang w:val="eu-ES"/>
        </w:rPr>
        <w:t xml:space="preserve"> </w:t>
      </w:r>
      <w:r w:rsidRPr="00100EC5">
        <w:rPr>
          <w:spacing w:val="-10"/>
          <w:lang w:val="eu-ES"/>
        </w:rPr>
        <w:t>€</w:t>
      </w:r>
    </w:p>
    <w:p w14:paraId="439A6EB0" w14:textId="77777777" w:rsidR="00AE25B2" w:rsidRPr="00100EC5" w:rsidRDefault="00CC2A19">
      <w:pPr>
        <w:pStyle w:val="Corpsdetexte"/>
        <w:spacing w:before="179"/>
        <w:ind w:right="1555"/>
        <w:jc w:val="right"/>
        <w:rPr>
          <w:lang w:val="eu-ES"/>
        </w:rPr>
      </w:pPr>
      <w:r w:rsidRPr="00100EC5">
        <w:rPr>
          <w:lang w:val="eu-ES"/>
        </w:rPr>
        <w:t>44</w:t>
      </w:r>
      <w:r w:rsidRPr="00100EC5">
        <w:rPr>
          <w:spacing w:val="-11"/>
          <w:lang w:val="eu-ES"/>
        </w:rPr>
        <w:t xml:space="preserve"> </w:t>
      </w:r>
      <w:r w:rsidRPr="00100EC5">
        <w:rPr>
          <w:lang w:val="eu-ES"/>
        </w:rPr>
        <w:t>012.39</w:t>
      </w:r>
      <w:r w:rsidRPr="00100EC5">
        <w:rPr>
          <w:spacing w:val="6"/>
          <w:lang w:val="eu-ES"/>
        </w:rPr>
        <w:t xml:space="preserve"> </w:t>
      </w:r>
      <w:r w:rsidRPr="00100EC5">
        <w:rPr>
          <w:spacing w:val="-10"/>
          <w:lang w:val="eu-ES"/>
        </w:rPr>
        <w:t>€</w:t>
      </w:r>
    </w:p>
    <w:p w14:paraId="439A6EB1" w14:textId="77777777" w:rsidR="00AE25B2" w:rsidRPr="00100EC5" w:rsidRDefault="00AE25B2">
      <w:pPr>
        <w:pStyle w:val="Corpsdetexte"/>
        <w:jc w:val="right"/>
        <w:rPr>
          <w:lang w:val="eu-ES"/>
        </w:rPr>
        <w:sectPr w:rsidR="00AE25B2" w:rsidRPr="00100EC5">
          <w:type w:val="continuous"/>
          <w:pgSz w:w="11900" w:h="16820"/>
          <w:pgMar w:top="600" w:right="0" w:bottom="280" w:left="1275" w:header="720" w:footer="720" w:gutter="0"/>
          <w:cols w:num="2" w:space="720" w:equalWidth="0">
            <w:col w:w="1067" w:space="6518"/>
            <w:col w:w="3040"/>
          </w:cols>
        </w:sectPr>
      </w:pPr>
    </w:p>
    <w:p w14:paraId="439A6EB2" w14:textId="63FBD2A0" w:rsidR="00AE25B2" w:rsidRPr="00100EC5" w:rsidRDefault="00CC2A19">
      <w:pPr>
        <w:pStyle w:val="Corpsdetexte"/>
        <w:spacing w:before="247"/>
        <w:ind w:left="246" w:right="1314" w:firstLine="5"/>
        <w:jc w:val="both"/>
        <w:rPr>
          <w:lang w:val="eu-ES"/>
        </w:rPr>
      </w:pPr>
      <w:r w:rsidRPr="00100EC5">
        <w:rPr>
          <w:lang w:val="eu-ES"/>
        </w:rPr>
        <w:t xml:space="preserve">2024-28 zenbakiko erabakiak TE 64k egin mailegu bidez eginen diren </w:t>
      </w:r>
      <w:r w:rsidRPr="00100EC5">
        <w:rPr>
          <w:lang w:val="eu-ES"/>
        </w:rPr>
        <w:t>lanen</w:t>
      </w:r>
      <w:r w:rsidR="001A296A">
        <w:rPr>
          <w:lang w:val="eu-ES"/>
        </w:rPr>
        <w:t>tzako</w:t>
      </w:r>
      <w:r w:rsidRPr="00100EC5">
        <w:rPr>
          <w:lang w:val="eu-ES"/>
        </w:rPr>
        <w:t xml:space="preserve"> (</w:t>
      </w:r>
      <w:r w:rsidR="004678E1">
        <w:rPr>
          <w:lang w:val="eu-ES"/>
        </w:rPr>
        <w:t>kudeaketa gastuak kanpo</w:t>
      </w:r>
      <w:r w:rsidRPr="00100EC5">
        <w:rPr>
          <w:lang w:val="eu-ES"/>
        </w:rPr>
        <w:t>) herriaren partea segurtatzeko mailegu baten hartzeko baldintzak finkatzen ditu. Horiek horrela, herriko biztanle kopuruak du gutxieneko atalasea finkatzen. Honako taula da indarrean dena:</w:t>
      </w:r>
    </w:p>
    <w:p w14:paraId="439A6EB3" w14:textId="77777777" w:rsidR="00AE25B2" w:rsidRPr="00100EC5" w:rsidRDefault="00AE25B2">
      <w:pPr>
        <w:pStyle w:val="Corpsdetexte"/>
        <w:spacing w:before="5"/>
        <w:rPr>
          <w:sz w:val="20"/>
          <w:lang w:val="eu-ES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4515"/>
      </w:tblGrid>
      <w:tr w:rsidR="00100EC5" w:rsidRPr="00100EC5" w14:paraId="439A6EB6" w14:textId="77777777">
        <w:trPr>
          <w:trHeight w:val="249"/>
        </w:trPr>
        <w:tc>
          <w:tcPr>
            <w:tcW w:w="4529" w:type="dxa"/>
          </w:tcPr>
          <w:p w14:paraId="439A6EB4" w14:textId="77777777" w:rsidR="00AE25B2" w:rsidRPr="00100EC5" w:rsidRDefault="00CC2A19">
            <w:pPr>
              <w:pStyle w:val="TableParagraph"/>
              <w:spacing w:before="7" w:line="222" w:lineRule="exact"/>
              <w:ind w:left="30" w:right="17"/>
              <w:rPr>
                <w:lang w:val="eu-ES"/>
              </w:rPr>
            </w:pPr>
            <w:r w:rsidRPr="00100EC5">
              <w:rPr>
                <w:lang w:val="eu-ES"/>
              </w:rPr>
              <w:t>Herriko biztanleria</w:t>
            </w:r>
          </w:p>
        </w:tc>
        <w:tc>
          <w:tcPr>
            <w:tcW w:w="4515" w:type="dxa"/>
          </w:tcPr>
          <w:p w14:paraId="439A6EB5" w14:textId="77777777" w:rsidR="00AE25B2" w:rsidRPr="00100EC5" w:rsidRDefault="00CC2A19">
            <w:pPr>
              <w:pStyle w:val="TableParagraph"/>
              <w:spacing w:before="12" w:line="217" w:lineRule="exact"/>
              <w:ind w:left="422"/>
              <w:jc w:val="left"/>
              <w:rPr>
                <w:lang w:val="eu-ES"/>
              </w:rPr>
            </w:pPr>
            <w:r w:rsidRPr="00100EC5">
              <w:rPr>
                <w:lang w:val="eu-ES"/>
              </w:rPr>
              <w:t>Mailegua e</w:t>
            </w:r>
            <w:r w:rsidRPr="00100EC5">
              <w:rPr>
                <w:lang w:val="eu-ES"/>
              </w:rPr>
              <w:t>giteko gutxieneko atalasea</w:t>
            </w:r>
          </w:p>
        </w:tc>
      </w:tr>
      <w:tr w:rsidR="00100EC5" w:rsidRPr="00100EC5" w14:paraId="439A6EB9" w14:textId="77777777">
        <w:trPr>
          <w:trHeight w:val="244"/>
        </w:trPr>
        <w:tc>
          <w:tcPr>
            <w:tcW w:w="4529" w:type="dxa"/>
          </w:tcPr>
          <w:p w14:paraId="439A6EB7" w14:textId="77777777" w:rsidR="00AE25B2" w:rsidRPr="00100EC5" w:rsidRDefault="00CC2A19">
            <w:pPr>
              <w:pStyle w:val="TableParagraph"/>
              <w:spacing w:before="2" w:line="222" w:lineRule="exact"/>
              <w:ind w:left="30" w:right="11"/>
              <w:rPr>
                <w:lang w:val="eu-ES"/>
              </w:rPr>
            </w:pPr>
            <w:r w:rsidRPr="00100EC5">
              <w:rPr>
                <w:lang w:val="eu-ES"/>
              </w:rPr>
              <w:t>2000 biztanle edo gehiago</w:t>
            </w:r>
          </w:p>
        </w:tc>
        <w:tc>
          <w:tcPr>
            <w:tcW w:w="4515" w:type="dxa"/>
          </w:tcPr>
          <w:p w14:paraId="439A6EB8" w14:textId="77777777" w:rsidR="00AE25B2" w:rsidRPr="00100EC5" w:rsidRDefault="00CC2A19">
            <w:pPr>
              <w:pStyle w:val="TableParagraph"/>
              <w:spacing w:before="17" w:line="208" w:lineRule="exact"/>
              <w:ind w:right="74"/>
              <w:jc w:val="right"/>
              <w:rPr>
                <w:lang w:val="eu-ES"/>
              </w:rPr>
            </w:pPr>
            <w:r w:rsidRPr="00100EC5">
              <w:rPr>
                <w:lang w:val="eu-ES"/>
              </w:rPr>
              <w:t>10</w:t>
            </w:r>
            <w:r w:rsidRPr="00100EC5">
              <w:rPr>
                <w:spacing w:val="-2"/>
                <w:lang w:val="eu-ES"/>
              </w:rPr>
              <w:t xml:space="preserve"> </w:t>
            </w:r>
            <w:r w:rsidRPr="00100EC5">
              <w:rPr>
                <w:lang w:val="eu-ES"/>
              </w:rPr>
              <w:t>000</w:t>
            </w:r>
            <w:r w:rsidRPr="00100EC5">
              <w:rPr>
                <w:spacing w:val="11"/>
                <w:lang w:val="eu-ES"/>
              </w:rPr>
              <w:t xml:space="preserve"> </w:t>
            </w:r>
            <w:r w:rsidRPr="00100EC5">
              <w:rPr>
                <w:spacing w:val="-10"/>
                <w:lang w:val="eu-ES"/>
              </w:rPr>
              <w:t>€</w:t>
            </w:r>
          </w:p>
        </w:tc>
      </w:tr>
      <w:tr w:rsidR="00100EC5" w:rsidRPr="00100EC5" w14:paraId="439A6EBC" w14:textId="77777777">
        <w:trPr>
          <w:trHeight w:val="504"/>
        </w:trPr>
        <w:tc>
          <w:tcPr>
            <w:tcW w:w="4529" w:type="dxa"/>
          </w:tcPr>
          <w:p w14:paraId="439A6EBA" w14:textId="77777777" w:rsidR="00AE25B2" w:rsidRPr="00100EC5" w:rsidRDefault="00CC2A19">
            <w:pPr>
              <w:pStyle w:val="TableParagraph"/>
              <w:spacing w:before="12" w:line="240" w:lineRule="auto"/>
              <w:ind w:left="30"/>
              <w:rPr>
                <w:lang w:val="eu-ES"/>
              </w:rPr>
            </w:pPr>
            <w:r w:rsidRPr="00100EC5">
              <w:rPr>
                <w:lang w:val="eu-ES"/>
              </w:rPr>
              <w:t>1 000 eta 1 999 biztanle artean</w:t>
            </w:r>
          </w:p>
        </w:tc>
        <w:tc>
          <w:tcPr>
            <w:tcW w:w="4515" w:type="dxa"/>
          </w:tcPr>
          <w:p w14:paraId="439A6EBB" w14:textId="77777777" w:rsidR="00AE25B2" w:rsidRPr="00100EC5" w:rsidRDefault="00CC2A19">
            <w:pPr>
              <w:pStyle w:val="TableParagraph"/>
              <w:spacing w:before="21" w:line="240" w:lineRule="auto"/>
              <w:ind w:right="78"/>
              <w:jc w:val="right"/>
              <w:rPr>
                <w:lang w:val="eu-ES"/>
              </w:rPr>
            </w:pPr>
            <w:r w:rsidRPr="00100EC5">
              <w:rPr>
                <w:w w:val="110"/>
                <w:lang w:val="eu-ES"/>
              </w:rPr>
              <w:t>5</w:t>
            </w:r>
            <w:r w:rsidRPr="00100EC5">
              <w:rPr>
                <w:spacing w:val="-15"/>
                <w:w w:val="110"/>
                <w:lang w:val="eu-ES"/>
              </w:rPr>
              <w:t xml:space="preserve"> </w:t>
            </w:r>
            <w:r w:rsidRPr="00100EC5">
              <w:rPr>
                <w:spacing w:val="-4"/>
                <w:w w:val="110"/>
                <w:lang w:val="eu-ES"/>
              </w:rPr>
              <w:t>000€</w:t>
            </w:r>
          </w:p>
        </w:tc>
      </w:tr>
      <w:tr w:rsidR="00AE25B2" w:rsidRPr="00100EC5" w14:paraId="439A6EBF" w14:textId="77777777">
        <w:trPr>
          <w:trHeight w:val="244"/>
        </w:trPr>
        <w:tc>
          <w:tcPr>
            <w:tcW w:w="4529" w:type="dxa"/>
          </w:tcPr>
          <w:p w14:paraId="439A6EBD" w14:textId="77777777" w:rsidR="00AE25B2" w:rsidRPr="00100EC5" w:rsidRDefault="00CC2A19">
            <w:pPr>
              <w:pStyle w:val="TableParagraph"/>
              <w:spacing w:before="2" w:line="222" w:lineRule="exact"/>
              <w:ind w:left="30" w:right="3"/>
              <w:rPr>
                <w:lang w:val="eu-ES"/>
              </w:rPr>
            </w:pPr>
            <w:r w:rsidRPr="00100EC5">
              <w:rPr>
                <w:lang w:val="eu-ES"/>
              </w:rPr>
              <w:t>999 biztanle edo gutxiago</w:t>
            </w:r>
          </w:p>
        </w:tc>
        <w:tc>
          <w:tcPr>
            <w:tcW w:w="4515" w:type="dxa"/>
          </w:tcPr>
          <w:p w14:paraId="439A6EBE" w14:textId="77777777" w:rsidR="00AE25B2" w:rsidRPr="00100EC5" w:rsidRDefault="00CC2A19">
            <w:pPr>
              <w:pStyle w:val="TableParagraph"/>
              <w:spacing w:before="17" w:line="208" w:lineRule="exact"/>
              <w:ind w:right="74"/>
              <w:jc w:val="right"/>
              <w:rPr>
                <w:lang w:val="eu-ES"/>
              </w:rPr>
            </w:pPr>
            <w:r w:rsidRPr="00100EC5">
              <w:rPr>
                <w:lang w:val="eu-ES"/>
              </w:rPr>
              <w:t>2</w:t>
            </w:r>
            <w:r w:rsidRPr="00100EC5">
              <w:rPr>
                <w:spacing w:val="-6"/>
                <w:lang w:val="eu-ES"/>
              </w:rPr>
              <w:t xml:space="preserve"> </w:t>
            </w:r>
            <w:r w:rsidRPr="00100EC5">
              <w:rPr>
                <w:lang w:val="eu-ES"/>
              </w:rPr>
              <w:t>500</w:t>
            </w:r>
            <w:r w:rsidRPr="00100EC5">
              <w:rPr>
                <w:spacing w:val="15"/>
                <w:lang w:val="eu-ES"/>
              </w:rPr>
              <w:t xml:space="preserve"> </w:t>
            </w:r>
            <w:r w:rsidRPr="00100EC5">
              <w:rPr>
                <w:spacing w:val="-10"/>
                <w:lang w:val="eu-ES"/>
              </w:rPr>
              <w:t>€</w:t>
            </w:r>
          </w:p>
        </w:tc>
      </w:tr>
    </w:tbl>
    <w:p w14:paraId="439A6EC0" w14:textId="77777777" w:rsidR="00AE25B2" w:rsidRPr="00100EC5" w:rsidRDefault="00AE25B2">
      <w:pPr>
        <w:pStyle w:val="Corpsdetexte"/>
        <w:rPr>
          <w:lang w:val="eu-ES"/>
        </w:rPr>
      </w:pPr>
    </w:p>
    <w:p w14:paraId="439A6EC1" w14:textId="77777777" w:rsidR="00AE25B2" w:rsidRPr="00100EC5" w:rsidRDefault="00AE25B2">
      <w:pPr>
        <w:pStyle w:val="Corpsdetexte"/>
        <w:spacing w:before="6"/>
        <w:rPr>
          <w:lang w:val="eu-ES"/>
        </w:rPr>
      </w:pPr>
    </w:p>
    <w:p w14:paraId="439A6EC2" w14:textId="735FE486" w:rsidR="00AE25B2" w:rsidRPr="00100EC5" w:rsidRDefault="00CC2A19">
      <w:pPr>
        <w:pStyle w:val="Corpsdetexte"/>
        <w:spacing w:before="1"/>
        <w:ind w:left="237" w:right="891"/>
        <w:rPr>
          <w:lang w:val="eu-ES"/>
        </w:rPr>
      </w:pPr>
      <w:r w:rsidRPr="00100EC5">
        <w:rPr>
          <w:lang w:val="eu-ES"/>
        </w:rPr>
        <w:t>Herriak zehazki ordaindu beharko duena lanen behin betiko kostua ukan</w:t>
      </w:r>
      <w:r w:rsidR="00AE6691">
        <w:rPr>
          <w:lang w:val="eu-ES"/>
        </w:rPr>
        <w:t>-</w:t>
      </w:r>
      <w:r w:rsidRPr="00100EC5">
        <w:rPr>
          <w:lang w:val="eu-ES"/>
        </w:rPr>
        <w:t>eta jakinen da.</w:t>
      </w:r>
    </w:p>
    <w:p w14:paraId="439A6EC3" w14:textId="77777777" w:rsidR="00AE25B2" w:rsidRPr="00100EC5" w:rsidRDefault="00AE25B2">
      <w:pPr>
        <w:pStyle w:val="Corpsdetexte"/>
        <w:rPr>
          <w:lang w:val="eu-ES"/>
        </w:rPr>
      </w:pPr>
    </w:p>
    <w:p w14:paraId="439A6EC4" w14:textId="5AE60D93" w:rsidR="00AE25B2" w:rsidRPr="00100EC5" w:rsidRDefault="00CC2A19">
      <w:pPr>
        <w:pStyle w:val="Corpsdetexte"/>
        <w:ind w:left="234" w:right="891" w:hanging="3"/>
        <w:rPr>
          <w:lang w:val="eu-ES"/>
        </w:rPr>
      </w:pPr>
      <w:r w:rsidRPr="00100EC5">
        <w:rPr>
          <w:lang w:val="eu-ES"/>
        </w:rPr>
        <w:t xml:space="preserve">Gainera, herriak bere </w:t>
      </w:r>
      <w:r w:rsidRPr="00100EC5">
        <w:rPr>
          <w:lang w:val="eu-ES"/>
        </w:rPr>
        <w:t>parte hartze funts libre</w:t>
      </w:r>
      <w:r w:rsidR="00AE6691">
        <w:rPr>
          <w:lang w:val="eu-ES"/>
        </w:rPr>
        <w:t>e</w:t>
      </w:r>
      <w:r w:rsidRPr="00100EC5">
        <w:rPr>
          <w:lang w:val="eu-ES"/>
        </w:rPr>
        <w:t>tatik hartzen badu, TE64-k aurrerakinak eskatzen ahalko dizkio, egin dituen lanen arabera.</w:t>
      </w:r>
    </w:p>
    <w:p w14:paraId="439A6EC5" w14:textId="77777777" w:rsidR="00AE25B2" w:rsidRPr="00100EC5" w:rsidRDefault="00AE25B2">
      <w:pPr>
        <w:pStyle w:val="Corpsdetexte"/>
        <w:spacing w:before="250"/>
        <w:rPr>
          <w:lang w:val="eu-ES"/>
        </w:rPr>
      </w:pPr>
    </w:p>
    <w:p w14:paraId="439A6EC6" w14:textId="77777777" w:rsidR="00AE25B2" w:rsidRPr="00100EC5" w:rsidRDefault="00CC2A19">
      <w:pPr>
        <w:pStyle w:val="Paragraphedeliste"/>
        <w:numPr>
          <w:ilvl w:val="0"/>
          <w:numId w:val="2"/>
        </w:numPr>
        <w:tabs>
          <w:tab w:val="left" w:pos="960"/>
        </w:tabs>
        <w:ind w:left="960" w:hanging="367"/>
        <w:rPr>
          <w:sz w:val="21"/>
          <w:lang w:val="eu-ES"/>
        </w:rPr>
      </w:pPr>
      <w:r w:rsidRPr="00100EC5">
        <w:rPr>
          <w:b/>
          <w:sz w:val="21"/>
          <w:lang w:val="eu-ES"/>
        </w:rPr>
        <w:t>Honako erabakia legezkotasun kontrolera IGORRI DU.</w:t>
      </w:r>
    </w:p>
    <w:p w14:paraId="439A6EC7" w14:textId="77777777" w:rsidR="00AE25B2" w:rsidRPr="00100EC5" w:rsidRDefault="00CC2A19">
      <w:pPr>
        <w:pStyle w:val="Corpsdetexte"/>
        <w:spacing w:before="249" w:line="237" w:lineRule="auto"/>
        <w:ind w:left="227" w:right="6285"/>
        <w:rPr>
          <w:lang w:val="eu-ES"/>
        </w:rPr>
      </w:pPr>
      <w:r w:rsidRPr="00100EC5">
        <w:rPr>
          <w:lang w:val="eu-ES"/>
        </w:rPr>
        <w:t>Jardunean diren kideak: 15; Presente zirenak: 13; Bozka kopurua: 13; ALDE: 13; KONTRA: 0</w:t>
      </w:r>
      <w:r w:rsidRPr="00100EC5">
        <w:rPr>
          <w:lang w:val="eu-ES"/>
        </w:rPr>
        <w:t>; ABSTENTZIOA: 0</w:t>
      </w:r>
    </w:p>
    <w:p w14:paraId="439A6EC8" w14:textId="77777777" w:rsidR="00AE25B2" w:rsidRPr="00100EC5" w:rsidRDefault="00CC2A19">
      <w:pPr>
        <w:pStyle w:val="Corpsdetexte"/>
        <w:spacing w:before="8" w:line="237" w:lineRule="auto"/>
        <w:ind w:left="225" w:right="7919" w:hanging="2"/>
        <w:rPr>
          <w:lang w:val="eu-ES"/>
        </w:rPr>
      </w:pPr>
      <w:r w:rsidRPr="00100EC5">
        <w:rPr>
          <w:spacing w:val="-2"/>
          <w:lang w:val="eu-ES"/>
        </w:rPr>
        <w:t xml:space="preserve">CONTRE:0 </w:t>
      </w:r>
      <w:r w:rsidRPr="00100EC5">
        <w:rPr>
          <w:lang w:val="eu-ES"/>
        </w:rPr>
        <w:t>ABSTENTION</w:t>
      </w:r>
      <w:r w:rsidRPr="00100EC5">
        <w:rPr>
          <w:spacing w:val="-15"/>
          <w:lang w:val="eu-ES"/>
        </w:rPr>
        <w:t xml:space="preserve"> </w:t>
      </w:r>
      <w:r w:rsidRPr="00100EC5">
        <w:rPr>
          <w:lang w:val="eu-ES"/>
        </w:rPr>
        <w:t>:</w:t>
      </w:r>
      <w:r w:rsidRPr="00100EC5">
        <w:rPr>
          <w:spacing w:val="-16"/>
          <w:lang w:val="eu-ES"/>
        </w:rPr>
        <w:t xml:space="preserve"> </w:t>
      </w:r>
      <w:r w:rsidRPr="00100EC5">
        <w:rPr>
          <w:lang w:val="eu-ES"/>
        </w:rPr>
        <w:t>0</w:t>
      </w:r>
    </w:p>
    <w:p w14:paraId="439A6EC9" w14:textId="77777777" w:rsidR="00AE25B2" w:rsidRPr="00100EC5" w:rsidRDefault="00AE25B2">
      <w:pPr>
        <w:pStyle w:val="Corpsdetexte"/>
        <w:spacing w:before="5"/>
        <w:rPr>
          <w:lang w:val="eu-ES"/>
        </w:rPr>
      </w:pPr>
    </w:p>
    <w:p w14:paraId="439A6ECA" w14:textId="77777777" w:rsidR="00AE25B2" w:rsidRPr="00100EC5" w:rsidRDefault="00CC2A19">
      <w:pPr>
        <w:pStyle w:val="Corpsdetexte"/>
        <w:spacing w:line="237" w:lineRule="auto"/>
        <w:ind w:left="221" w:right="1338" w:firstLine="3"/>
        <w:jc w:val="both"/>
        <w:rPr>
          <w:lang w:val="eu-ES"/>
        </w:rPr>
      </w:pPr>
      <w:r w:rsidRPr="00100EC5">
        <w:rPr>
          <w:lang w:val="eu-ES"/>
        </w:rPr>
        <w:t>Gorago zehaztu urte, hilabete eta egunean deliberaturik. Presente ziren kideek erregistroa izenpeturik. Laburpen egiaztatuaren baliokoa.</w:t>
      </w:r>
    </w:p>
    <w:p w14:paraId="439A6ECB" w14:textId="77777777" w:rsidR="00AE25B2" w:rsidRPr="00100EC5" w:rsidRDefault="00AE25B2">
      <w:pPr>
        <w:pStyle w:val="Corpsdetexte"/>
        <w:spacing w:before="9"/>
        <w:rPr>
          <w:lang w:val="eu-ES"/>
        </w:rPr>
      </w:pPr>
    </w:p>
    <w:p w14:paraId="439A6ECC" w14:textId="77777777" w:rsidR="00AE25B2" w:rsidRPr="00100EC5" w:rsidRDefault="00CC2A19">
      <w:pPr>
        <w:pStyle w:val="Corpsdetexte"/>
        <w:spacing w:line="232" w:lineRule="auto"/>
        <w:ind w:left="6454" w:right="1677"/>
        <w:rPr>
          <w:lang w:val="eu-ES"/>
        </w:rPr>
      </w:pPr>
      <w:r w:rsidRPr="00100EC5">
        <w:rPr>
          <w:lang w:val="eu-ES"/>
        </w:rPr>
        <w:t>ORTZAIZE, 2025eko ekainaren 3a</w:t>
      </w:r>
    </w:p>
    <w:p w14:paraId="439A6ECD" w14:textId="77777777" w:rsidR="00AE25B2" w:rsidRPr="00100EC5" w:rsidRDefault="00CC2A19">
      <w:pPr>
        <w:pStyle w:val="Corpsdetexte"/>
        <w:spacing w:before="3"/>
        <w:ind w:left="6455"/>
        <w:rPr>
          <w:lang w:val="eu-ES"/>
        </w:rPr>
      </w:pPr>
      <w:r w:rsidRPr="00100EC5">
        <w:rPr>
          <w:lang w:val="eu-ES"/>
        </w:rPr>
        <w:t>Auzapeza Jean-Marc OÇAFRAIN</w:t>
      </w:r>
    </w:p>
    <w:p w14:paraId="439A6ECE" w14:textId="77777777" w:rsidR="00AE25B2" w:rsidRPr="00100EC5" w:rsidRDefault="00AE25B2">
      <w:pPr>
        <w:pStyle w:val="Corpsdetexte"/>
        <w:spacing w:before="249"/>
        <w:rPr>
          <w:lang w:val="eu-ES"/>
        </w:rPr>
      </w:pPr>
    </w:p>
    <w:p w14:paraId="439A6ECF" w14:textId="77777777" w:rsidR="00AE25B2" w:rsidRPr="00100EC5" w:rsidRDefault="00CC2A19">
      <w:pPr>
        <w:pStyle w:val="Corpsdetexte"/>
        <w:spacing w:line="249" w:lineRule="exact"/>
        <w:ind w:left="215"/>
        <w:rPr>
          <w:lang w:val="eu-ES"/>
        </w:rPr>
      </w:pPr>
      <w:r w:rsidRPr="00100EC5">
        <w:rPr>
          <w:noProof/>
          <w:lang w:val="eu-ES"/>
        </w:rPr>
        <w:drawing>
          <wp:anchor distT="0" distB="0" distL="0" distR="0" simplePos="0" relativeHeight="15729152" behindDoc="0" locked="0" layoutInCell="1" allowOverlap="1" wp14:anchorId="439A6ED4" wp14:editId="439A6ED5">
            <wp:simplePos x="0" y="0"/>
            <wp:positionH relativeFrom="page">
              <wp:posOffset>5294115</wp:posOffset>
            </wp:positionH>
            <wp:positionV relativeFrom="paragraph">
              <wp:posOffset>-143509</wp:posOffset>
            </wp:positionV>
            <wp:extent cx="2204355" cy="119623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355" cy="1196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0EC5">
        <w:rPr>
          <w:lang w:val="eu-ES"/>
        </w:rPr>
        <w:t xml:space="preserve">Honako akta </w:t>
      </w:r>
      <w:r w:rsidRPr="00100EC5">
        <w:rPr>
          <w:lang w:val="eu-ES"/>
        </w:rPr>
        <w:t>indarrean izanen da,</w:t>
      </w:r>
    </w:p>
    <w:p w14:paraId="439A6ED0" w14:textId="77777777" w:rsidR="00AE25B2" w:rsidRPr="00100EC5" w:rsidRDefault="00CC2A19">
      <w:pPr>
        <w:pStyle w:val="Corpsdetexte"/>
        <w:spacing w:line="249" w:lineRule="exact"/>
        <w:ind w:left="215"/>
        <w:rPr>
          <w:lang w:val="eu-ES"/>
        </w:rPr>
      </w:pPr>
      <w:r w:rsidRPr="00100EC5">
        <w:rPr>
          <w:lang w:val="eu-ES"/>
        </w:rPr>
        <w:t>2025eko ekainaren 12an argitaratu edo jakinarazi ondotik</w:t>
      </w:r>
    </w:p>
    <w:p w14:paraId="439A6ED1" w14:textId="77777777" w:rsidR="00AE25B2" w:rsidRPr="00100EC5" w:rsidRDefault="00CC2A19">
      <w:pPr>
        <w:pStyle w:val="Corpsdetexte"/>
        <w:spacing w:before="2"/>
        <w:ind w:left="212"/>
        <w:rPr>
          <w:lang w:val="eu-ES"/>
        </w:rPr>
      </w:pPr>
      <w:r w:rsidRPr="00100EC5">
        <w:rPr>
          <w:lang w:val="eu-ES"/>
        </w:rPr>
        <w:t>eta egun berean suprefekturara igorri ondotik.</w:t>
      </w:r>
    </w:p>
    <w:sectPr w:rsidR="00AE25B2" w:rsidRPr="00100EC5">
      <w:type w:val="continuous"/>
      <w:pgSz w:w="11900" w:h="16820"/>
      <w:pgMar w:top="600" w:right="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FF"/>
    <w:multiLevelType w:val="hybridMultilevel"/>
    <w:tmpl w:val="9202D826"/>
    <w:lvl w:ilvl="0" w:tplc="C6702C66">
      <w:numFmt w:val="bullet"/>
      <w:lvlText w:val="•"/>
      <w:lvlJc w:val="left"/>
      <w:pPr>
        <w:ind w:left="939" w:hanging="366"/>
      </w:pPr>
      <w:rPr>
        <w:rFonts w:ascii="Arial" w:eastAsia="Arial" w:hAnsi="Arial" w:cs="Arial" w:hint="default"/>
        <w:spacing w:val="0"/>
        <w:w w:val="99"/>
        <w:lang w:val="fr-FR" w:eastAsia="en-US" w:bidi="ar-SA"/>
      </w:rPr>
    </w:lvl>
    <w:lvl w:ilvl="1" w:tplc="A8C0531E">
      <w:numFmt w:val="bullet"/>
      <w:lvlText w:val="•"/>
      <w:lvlJc w:val="left"/>
      <w:pPr>
        <w:ind w:left="1908" w:hanging="366"/>
      </w:pPr>
      <w:rPr>
        <w:rFonts w:hint="default"/>
        <w:lang w:val="fr-FR" w:eastAsia="en-US" w:bidi="ar-SA"/>
      </w:rPr>
    </w:lvl>
    <w:lvl w:ilvl="2" w:tplc="2C3ED1B8">
      <w:numFmt w:val="bullet"/>
      <w:lvlText w:val="•"/>
      <w:lvlJc w:val="left"/>
      <w:pPr>
        <w:ind w:left="2877" w:hanging="366"/>
      </w:pPr>
      <w:rPr>
        <w:rFonts w:hint="default"/>
        <w:lang w:val="fr-FR" w:eastAsia="en-US" w:bidi="ar-SA"/>
      </w:rPr>
    </w:lvl>
    <w:lvl w:ilvl="3" w:tplc="F91EA1BA">
      <w:numFmt w:val="bullet"/>
      <w:lvlText w:val="•"/>
      <w:lvlJc w:val="left"/>
      <w:pPr>
        <w:ind w:left="3845" w:hanging="366"/>
      </w:pPr>
      <w:rPr>
        <w:rFonts w:hint="default"/>
        <w:lang w:val="fr-FR" w:eastAsia="en-US" w:bidi="ar-SA"/>
      </w:rPr>
    </w:lvl>
    <w:lvl w:ilvl="4" w:tplc="00E6AE10">
      <w:numFmt w:val="bullet"/>
      <w:lvlText w:val="•"/>
      <w:lvlJc w:val="left"/>
      <w:pPr>
        <w:ind w:left="4814" w:hanging="366"/>
      </w:pPr>
      <w:rPr>
        <w:rFonts w:hint="default"/>
        <w:lang w:val="fr-FR" w:eastAsia="en-US" w:bidi="ar-SA"/>
      </w:rPr>
    </w:lvl>
    <w:lvl w:ilvl="5" w:tplc="0E32E76A">
      <w:numFmt w:val="bullet"/>
      <w:lvlText w:val="•"/>
      <w:lvlJc w:val="left"/>
      <w:pPr>
        <w:ind w:left="5782" w:hanging="366"/>
      </w:pPr>
      <w:rPr>
        <w:rFonts w:hint="default"/>
        <w:lang w:val="fr-FR" w:eastAsia="en-US" w:bidi="ar-SA"/>
      </w:rPr>
    </w:lvl>
    <w:lvl w:ilvl="6" w:tplc="615A54B6">
      <w:numFmt w:val="bullet"/>
      <w:lvlText w:val="•"/>
      <w:lvlJc w:val="left"/>
      <w:pPr>
        <w:ind w:left="6751" w:hanging="366"/>
      </w:pPr>
      <w:rPr>
        <w:rFonts w:hint="default"/>
        <w:lang w:val="fr-FR" w:eastAsia="en-US" w:bidi="ar-SA"/>
      </w:rPr>
    </w:lvl>
    <w:lvl w:ilvl="7" w:tplc="6026033C">
      <w:numFmt w:val="bullet"/>
      <w:lvlText w:val="•"/>
      <w:lvlJc w:val="left"/>
      <w:pPr>
        <w:ind w:left="7719" w:hanging="366"/>
      </w:pPr>
      <w:rPr>
        <w:rFonts w:hint="default"/>
        <w:lang w:val="fr-FR" w:eastAsia="en-US" w:bidi="ar-SA"/>
      </w:rPr>
    </w:lvl>
    <w:lvl w:ilvl="8" w:tplc="6A1AC040">
      <w:numFmt w:val="bullet"/>
      <w:lvlText w:val="•"/>
      <w:lvlJc w:val="left"/>
      <w:pPr>
        <w:ind w:left="8688" w:hanging="366"/>
      </w:pPr>
      <w:rPr>
        <w:rFonts w:hint="default"/>
        <w:lang w:val="fr-FR" w:eastAsia="en-US" w:bidi="ar-SA"/>
      </w:rPr>
    </w:lvl>
  </w:abstractNum>
  <w:abstractNum w:abstractNumId="1" w15:restartNumberingAfterBreak="0">
    <w:nsid w:val="168C404E"/>
    <w:multiLevelType w:val="hybridMultilevel"/>
    <w:tmpl w:val="A1E2FCF0"/>
    <w:lvl w:ilvl="0" w:tplc="35EADB42">
      <w:numFmt w:val="bullet"/>
      <w:lvlText w:val="-"/>
      <w:lvlJc w:val="left"/>
      <w:pPr>
        <w:ind w:left="992" w:hanging="356"/>
      </w:pPr>
      <w:rPr>
        <w:rFonts w:ascii="Arial" w:eastAsia="Arial" w:hAnsi="Arial" w:cs="Arial" w:hint="default"/>
        <w:spacing w:val="0"/>
        <w:w w:val="115"/>
        <w:lang w:val="fr-FR" w:eastAsia="en-US" w:bidi="ar-SA"/>
      </w:rPr>
    </w:lvl>
    <w:lvl w:ilvl="1" w:tplc="F8DCBCEC">
      <w:numFmt w:val="bullet"/>
      <w:lvlText w:val="•"/>
      <w:lvlJc w:val="left"/>
      <w:pPr>
        <w:ind w:left="1962" w:hanging="356"/>
      </w:pPr>
      <w:rPr>
        <w:rFonts w:hint="default"/>
        <w:lang w:val="fr-FR" w:eastAsia="en-US" w:bidi="ar-SA"/>
      </w:rPr>
    </w:lvl>
    <w:lvl w:ilvl="2" w:tplc="3BDCCC9A">
      <w:numFmt w:val="bullet"/>
      <w:lvlText w:val="•"/>
      <w:lvlJc w:val="left"/>
      <w:pPr>
        <w:ind w:left="2925" w:hanging="356"/>
      </w:pPr>
      <w:rPr>
        <w:rFonts w:hint="default"/>
        <w:lang w:val="fr-FR" w:eastAsia="en-US" w:bidi="ar-SA"/>
      </w:rPr>
    </w:lvl>
    <w:lvl w:ilvl="3" w:tplc="DC76582E">
      <w:numFmt w:val="bullet"/>
      <w:lvlText w:val="•"/>
      <w:lvlJc w:val="left"/>
      <w:pPr>
        <w:ind w:left="3887" w:hanging="356"/>
      </w:pPr>
      <w:rPr>
        <w:rFonts w:hint="default"/>
        <w:lang w:val="fr-FR" w:eastAsia="en-US" w:bidi="ar-SA"/>
      </w:rPr>
    </w:lvl>
    <w:lvl w:ilvl="4" w:tplc="58A2CA94">
      <w:numFmt w:val="bullet"/>
      <w:lvlText w:val="•"/>
      <w:lvlJc w:val="left"/>
      <w:pPr>
        <w:ind w:left="4850" w:hanging="356"/>
      </w:pPr>
      <w:rPr>
        <w:rFonts w:hint="default"/>
        <w:lang w:val="fr-FR" w:eastAsia="en-US" w:bidi="ar-SA"/>
      </w:rPr>
    </w:lvl>
    <w:lvl w:ilvl="5" w:tplc="365E2780">
      <w:numFmt w:val="bullet"/>
      <w:lvlText w:val="•"/>
      <w:lvlJc w:val="left"/>
      <w:pPr>
        <w:ind w:left="5812" w:hanging="356"/>
      </w:pPr>
      <w:rPr>
        <w:rFonts w:hint="default"/>
        <w:lang w:val="fr-FR" w:eastAsia="en-US" w:bidi="ar-SA"/>
      </w:rPr>
    </w:lvl>
    <w:lvl w:ilvl="6" w:tplc="C1A684A0">
      <w:numFmt w:val="bullet"/>
      <w:lvlText w:val="•"/>
      <w:lvlJc w:val="left"/>
      <w:pPr>
        <w:ind w:left="6775" w:hanging="356"/>
      </w:pPr>
      <w:rPr>
        <w:rFonts w:hint="default"/>
        <w:lang w:val="fr-FR" w:eastAsia="en-US" w:bidi="ar-SA"/>
      </w:rPr>
    </w:lvl>
    <w:lvl w:ilvl="7" w:tplc="4F2C99F8">
      <w:numFmt w:val="bullet"/>
      <w:lvlText w:val="•"/>
      <w:lvlJc w:val="left"/>
      <w:pPr>
        <w:ind w:left="7737" w:hanging="356"/>
      </w:pPr>
      <w:rPr>
        <w:rFonts w:hint="default"/>
        <w:lang w:val="fr-FR" w:eastAsia="en-US" w:bidi="ar-SA"/>
      </w:rPr>
    </w:lvl>
    <w:lvl w:ilvl="8" w:tplc="68CA70EE">
      <w:numFmt w:val="bullet"/>
      <w:lvlText w:val="•"/>
      <w:lvlJc w:val="left"/>
      <w:pPr>
        <w:ind w:left="8700" w:hanging="356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B2"/>
    <w:rsid w:val="000B6007"/>
    <w:rsid w:val="00100EC5"/>
    <w:rsid w:val="001A296A"/>
    <w:rsid w:val="00325373"/>
    <w:rsid w:val="004678E1"/>
    <w:rsid w:val="009A3BB9"/>
    <w:rsid w:val="00AE25B2"/>
    <w:rsid w:val="00AE6691"/>
    <w:rsid w:val="00CC2A19"/>
    <w:rsid w:val="00CC5F42"/>
    <w:rsid w:val="00F9766D"/>
    <w:rsid w:val="00FC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6E7A"/>
  <w15:docId w15:val="{0C8D13D5-7B15-487D-96E8-C460D79C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3299" w:right="1677" w:hanging="1286"/>
      <w:outlineLvl w:val="0"/>
    </w:pPr>
    <w:rPr>
      <w:b/>
      <w:bCs/>
      <w:sz w:val="27"/>
      <w:szCs w:val="27"/>
    </w:rPr>
  </w:style>
  <w:style w:type="paragraph" w:styleId="Titre2">
    <w:name w:val="heading 2"/>
    <w:basedOn w:val="Normal"/>
    <w:uiPriority w:val="9"/>
    <w:unhideWhenUsed/>
    <w:qFormat/>
    <w:pPr>
      <w:ind w:left="411" w:right="1463"/>
      <w:jc w:val="center"/>
      <w:outlineLvl w:val="1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357" w:hanging="363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SKM_C25825061212283</dc:title>
  <dc:creator>UTILISATEUR</dc:creator>
  <cp:lastModifiedBy>Idazkaritza Ortzaize</cp:lastModifiedBy>
  <cp:revision>2</cp:revision>
  <dcterms:created xsi:type="dcterms:W3CDTF">2025-11-25T08:30:00Z</dcterms:created>
  <dcterms:modified xsi:type="dcterms:W3CDTF">2025-11-25T08:30:00Z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KM_C258</vt:lpwstr>
  </property>
  <property fmtid="{D5CDD505-2E9C-101B-9397-08002B2CF9AE}" pid="4" name="LastSaved">
    <vt:filetime>2025-11-21T00:00:00Z</vt:filetime>
  </property>
  <property fmtid="{D5CDD505-2E9C-101B-9397-08002B2CF9AE}" pid="5" name="Producer">
    <vt:lpwstr>KONICA MINOLTA bizhub C258</vt:lpwstr>
  </property>
</Properties>
</file>